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9859D1" w14:textId="77777777" w:rsidR="00F700DD" w:rsidRDefault="00B474C7">
      <w:r>
        <w:rPr>
          <w:noProof/>
          <w:lang w:val="es-ES" w:eastAsia="es-ES"/>
        </w:rPr>
        <w:drawing>
          <wp:anchor distT="0" distB="0" distL="114300" distR="114300" simplePos="0" relativeHeight="251658240" behindDoc="1" locked="1" layoutInCell="1" allowOverlap="1" wp14:anchorId="76C7B39B" wp14:editId="66423A9E">
            <wp:simplePos x="0" y="0"/>
            <wp:positionH relativeFrom="column">
              <wp:posOffset>-1080135</wp:posOffset>
            </wp:positionH>
            <wp:positionV relativeFrom="page">
              <wp:posOffset>0</wp:posOffset>
            </wp:positionV>
            <wp:extent cx="7790180" cy="10078085"/>
            <wp:effectExtent l="0" t="0" r="0" b="5715"/>
            <wp:wrapNone/>
            <wp:docPr id="807316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767" name="Imagen 8073167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180" cy="1007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A7EE4" w14:textId="77777777" w:rsidR="00F700DD" w:rsidRDefault="00F700DD"/>
    <w:p w14:paraId="33A2D41C" w14:textId="77777777" w:rsidR="00F700DD" w:rsidRDefault="00F700DD"/>
    <w:p w14:paraId="08B00380" w14:textId="77777777" w:rsidR="00F700DD" w:rsidRDefault="00F700DD"/>
    <w:p w14:paraId="63830A5B" w14:textId="77777777" w:rsidR="00F700DD" w:rsidRDefault="00F700DD"/>
    <w:p w14:paraId="3531427D" w14:textId="77777777" w:rsidR="00F700DD" w:rsidRDefault="00F700DD"/>
    <w:p w14:paraId="3DD091CC" w14:textId="77777777" w:rsidR="00F700DD" w:rsidRDefault="00F700DD"/>
    <w:p w14:paraId="05761787" w14:textId="77777777" w:rsidR="00F700DD" w:rsidRDefault="00F700DD"/>
    <w:p w14:paraId="1E715669" w14:textId="77777777" w:rsidR="00F700DD" w:rsidRDefault="00F700DD"/>
    <w:p w14:paraId="7D0CAEBE" w14:textId="77777777" w:rsidR="00F700DD" w:rsidRDefault="00F700DD"/>
    <w:p w14:paraId="6A989C7E" w14:textId="77777777" w:rsidR="00F700DD" w:rsidRDefault="00F700DD"/>
    <w:p w14:paraId="7BB87625" w14:textId="77777777" w:rsidR="00F700DD" w:rsidRDefault="00F700DD"/>
    <w:p w14:paraId="6E996A9E" w14:textId="77777777" w:rsidR="00F700DD" w:rsidRDefault="00F700DD"/>
    <w:p w14:paraId="0E9C0EEF" w14:textId="77777777" w:rsidR="00F700DD" w:rsidRDefault="00F700DD"/>
    <w:p w14:paraId="13F5B115" w14:textId="77777777" w:rsidR="00F700DD" w:rsidRDefault="00F700DD"/>
    <w:p w14:paraId="53972654" w14:textId="77777777" w:rsidR="00F700DD" w:rsidRDefault="00F700DD"/>
    <w:p w14:paraId="68A64B17" w14:textId="77777777" w:rsidR="00F700DD" w:rsidRDefault="00F700DD"/>
    <w:p w14:paraId="4E9BA4BF" w14:textId="77777777" w:rsidR="00F700DD" w:rsidRDefault="00F700DD"/>
    <w:p w14:paraId="440C02BC" w14:textId="77777777" w:rsidR="00F700DD" w:rsidRDefault="00F700DD"/>
    <w:p w14:paraId="1BD1CDDA" w14:textId="77777777" w:rsidR="00F700DD" w:rsidRDefault="00F700DD"/>
    <w:p w14:paraId="5AD2D8B8" w14:textId="77777777" w:rsidR="00F700DD" w:rsidRDefault="00F700DD"/>
    <w:p w14:paraId="65D0F158" w14:textId="77777777" w:rsidR="00F700DD" w:rsidRDefault="00F700DD"/>
    <w:p w14:paraId="1BC7A964" w14:textId="77777777" w:rsidR="00F700DD" w:rsidRDefault="00F700DD"/>
    <w:p w14:paraId="55BA34CC" w14:textId="77777777" w:rsidR="00F700DD" w:rsidRDefault="00F700DD"/>
    <w:p w14:paraId="63885D49" w14:textId="77777777" w:rsidR="00F700DD" w:rsidRDefault="00F700DD"/>
    <w:p w14:paraId="016F97EF" w14:textId="77777777" w:rsidR="00F700DD" w:rsidRDefault="00F700DD"/>
    <w:p w14:paraId="31245A35" w14:textId="77777777" w:rsidR="00F700DD" w:rsidRDefault="00F700DD"/>
    <w:p w14:paraId="5AA56770" w14:textId="77777777" w:rsidR="00F700DD" w:rsidRDefault="00F700DD"/>
    <w:p w14:paraId="167E2445" w14:textId="77777777" w:rsidR="00F700DD" w:rsidRDefault="00F700DD"/>
    <w:p w14:paraId="00422E82" w14:textId="77777777" w:rsidR="00F700DD" w:rsidRDefault="00F700DD"/>
    <w:p w14:paraId="05FED0A0" w14:textId="77777777" w:rsidR="00F700DD" w:rsidRDefault="00F700DD"/>
    <w:p w14:paraId="1B9641BA" w14:textId="77777777" w:rsidR="00F700DD" w:rsidRDefault="00F700DD"/>
    <w:p w14:paraId="6E6435E0" w14:textId="77777777" w:rsidR="00F700DD" w:rsidRDefault="00F700DD"/>
    <w:p w14:paraId="1573B9F7" w14:textId="77777777" w:rsidR="00F700DD" w:rsidRPr="00B474C7" w:rsidRDefault="00F03B75">
      <w:pPr>
        <w:rPr>
          <w:rFonts w:ascii="Montserrat" w:hAnsi="Montserrat"/>
          <w:color w:val="6667AD"/>
        </w:rPr>
      </w:pPr>
      <w:r w:rsidRPr="00B474C7">
        <w:rPr>
          <w:rFonts w:ascii="Montserrat" w:hAnsi="Montserrat"/>
          <w:color w:val="6667AD"/>
        </w:rPr>
        <w:t>Instructivo</w:t>
      </w:r>
    </w:p>
    <w:p w14:paraId="794F0DF4" w14:textId="77777777" w:rsidR="00326E91" w:rsidRDefault="001D1471">
      <w:pPr>
        <w:rPr>
          <w:rFonts w:ascii="Montserrat" w:hAnsi="Montserrat"/>
          <w:b/>
          <w:bCs/>
          <w:color w:val="FFFFFF" w:themeColor="background1"/>
          <w:sz w:val="60"/>
          <w:szCs w:val="68"/>
        </w:rPr>
      </w:pPr>
      <w:r w:rsidRPr="003541BB">
        <w:rPr>
          <w:rFonts w:ascii="Montserrat" w:hAnsi="Montserrat"/>
          <w:b/>
          <w:bCs/>
          <w:color w:val="FFFFFF" w:themeColor="background1"/>
          <w:sz w:val="60"/>
          <w:szCs w:val="68"/>
        </w:rPr>
        <w:t xml:space="preserve">Herramienta </w:t>
      </w:r>
      <w:r w:rsidR="00C41860" w:rsidRPr="003541BB">
        <w:rPr>
          <w:rFonts w:ascii="Montserrat" w:hAnsi="Montserrat"/>
          <w:b/>
          <w:bCs/>
          <w:color w:val="FFFFFF" w:themeColor="background1"/>
          <w:sz w:val="60"/>
          <w:szCs w:val="68"/>
        </w:rPr>
        <w:t xml:space="preserve">Generación </w:t>
      </w:r>
    </w:p>
    <w:p w14:paraId="24EB4438" w14:textId="77777777" w:rsidR="00326E91" w:rsidRDefault="00C41860">
      <w:pPr>
        <w:rPr>
          <w:rFonts w:ascii="Montserrat" w:hAnsi="Montserrat"/>
          <w:b/>
          <w:bCs/>
          <w:color w:val="FFFFFF" w:themeColor="background1"/>
          <w:sz w:val="60"/>
          <w:szCs w:val="68"/>
        </w:rPr>
      </w:pPr>
      <w:r w:rsidRPr="003541BB">
        <w:rPr>
          <w:rFonts w:ascii="Montserrat" w:hAnsi="Montserrat"/>
          <w:b/>
          <w:bCs/>
          <w:color w:val="FFFFFF" w:themeColor="background1"/>
          <w:sz w:val="60"/>
          <w:szCs w:val="68"/>
        </w:rPr>
        <w:t xml:space="preserve">Listas de Chequeo en </w:t>
      </w:r>
    </w:p>
    <w:p w14:paraId="3B6C8FD4" w14:textId="70A4E405" w:rsidR="00914E47" w:rsidRPr="003541BB" w:rsidRDefault="00C41860">
      <w:pPr>
        <w:rPr>
          <w:rFonts w:ascii="Montserrat" w:hAnsi="Montserrat"/>
          <w:b/>
          <w:bCs/>
          <w:color w:val="FFFFFF" w:themeColor="background1"/>
          <w:sz w:val="60"/>
          <w:szCs w:val="68"/>
        </w:rPr>
      </w:pPr>
      <w:r w:rsidRPr="003541BB">
        <w:rPr>
          <w:rFonts w:ascii="Montserrat" w:hAnsi="Montserrat"/>
          <w:b/>
          <w:bCs/>
          <w:color w:val="FFFFFF" w:themeColor="background1"/>
          <w:sz w:val="60"/>
          <w:szCs w:val="68"/>
        </w:rPr>
        <w:t>ArcGIS Pro</w:t>
      </w:r>
    </w:p>
    <w:p w14:paraId="75E8203A" w14:textId="77777777" w:rsidR="00F52F79" w:rsidRDefault="00F52F79">
      <w:pPr>
        <w:rPr>
          <w:rFonts w:ascii="Montserrat" w:hAnsi="Montserrat"/>
          <w:b/>
          <w:bCs/>
          <w:color w:val="6667AD"/>
        </w:rPr>
      </w:pPr>
    </w:p>
    <w:p w14:paraId="7DAAE11D" w14:textId="65293B51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Código</w:t>
      </w:r>
      <w:r>
        <w:rPr>
          <w:rFonts w:ascii="Montserrat" w:hAnsi="Montserrat"/>
          <w:b/>
          <w:bCs/>
          <w:color w:val="F9B32D"/>
        </w:rPr>
        <w:t xml:space="preserve"> </w:t>
      </w:r>
      <w:r w:rsidR="00F03B75">
        <w:rPr>
          <w:rFonts w:ascii="Montserrat" w:hAnsi="Montserrat"/>
          <w:b/>
          <w:bCs/>
          <w:color w:val="FFFFFF" w:themeColor="background1"/>
        </w:rPr>
        <w:t>IN</w:t>
      </w:r>
      <w:r w:rsidRPr="00F700DD">
        <w:rPr>
          <w:rFonts w:ascii="Montserrat" w:hAnsi="Montserrat"/>
          <w:b/>
          <w:bCs/>
          <w:color w:val="FFFFFF" w:themeColor="background1"/>
        </w:rPr>
        <w:t>-XX-XX</w:t>
      </w:r>
    </w:p>
    <w:p w14:paraId="1F8B004F" w14:textId="48CCE073" w:rsidR="00F700DD" w:rsidRP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>Versión</w:t>
      </w:r>
      <w:r w:rsidRPr="001C0986">
        <w:rPr>
          <w:rFonts w:ascii="Montserrat" w:hAnsi="Montserrat"/>
          <w:b/>
          <w:bCs/>
          <w:color w:val="114B8B"/>
        </w:rPr>
        <w:t xml:space="preserve"> </w:t>
      </w:r>
      <w:r w:rsidR="00953C8A">
        <w:rPr>
          <w:rFonts w:ascii="Montserrat" w:hAnsi="Montserrat"/>
          <w:b/>
          <w:bCs/>
          <w:color w:val="FFFFFF" w:themeColor="background1"/>
        </w:rPr>
        <w:t>1</w:t>
      </w:r>
    </w:p>
    <w:p w14:paraId="3297AA65" w14:textId="580DA06B" w:rsidR="00F700DD" w:rsidRDefault="00F700DD">
      <w:pPr>
        <w:rPr>
          <w:rFonts w:ascii="Montserrat" w:hAnsi="Montserrat"/>
          <w:b/>
          <w:bCs/>
          <w:color w:val="FFFFFF" w:themeColor="background1"/>
        </w:rPr>
      </w:pPr>
      <w:r w:rsidRPr="00B474C7">
        <w:rPr>
          <w:rFonts w:ascii="Montserrat" w:hAnsi="Montserrat"/>
          <w:b/>
          <w:bCs/>
          <w:color w:val="6667AD"/>
        </w:rPr>
        <w:t xml:space="preserve">Vigente desde </w:t>
      </w:r>
      <w:r w:rsidR="00953C8A">
        <w:rPr>
          <w:rFonts w:ascii="Montserrat" w:hAnsi="Montserrat"/>
          <w:b/>
          <w:bCs/>
          <w:color w:val="6667AD"/>
        </w:rPr>
        <w:t xml:space="preserve"> </w:t>
      </w:r>
      <w:r w:rsidR="00953C8A">
        <w:rPr>
          <w:rFonts w:ascii="Montserrat" w:hAnsi="Montserrat"/>
          <w:b/>
          <w:bCs/>
          <w:color w:val="FFFFFF" w:themeColor="background1"/>
        </w:rPr>
        <w:t>16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953C8A">
        <w:rPr>
          <w:rFonts w:ascii="Montserrat" w:hAnsi="Montserrat"/>
          <w:b/>
          <w:bCs/>
          <w:color w:val="FFFFFF" w:themeColor="background1"/>
        </w:rPr>
        <w:t>08</w:t>
      </w:r>
      <w:r w:rsidRPr="00F700DD">
        <w:rPr>
          <w:rFonts w:ascii="Montserrat" w:hAnsi="Montserrat"/>
          <w:b/>
          <w:bCs/>
          <w:color w:val="FFFFFF" w:themeColor="background1"/>
        </w:rPr>
        <w:t>/</w:t>
      </w:r>
      <w:r w:rsidR="00953C8A">
        <w:rPr>
          <w:rFonts w:ascii="Montserrat" w:hAnsi="Montserrat"/>
          <w:b/>
          <w:bCs/>
          <w:color w:val="FFFFFF" w:themeColor="background1"/>
        </w:rPr>
        <w:t>2023</w:t>
      </w:r>
    </w:p>
    <w:p w14:paraId="43AC4846" w14:textId="77777777" w:rsidR="00F52F79" w:rsidRDefault="00F52F79" w:rsidP="00F52F79">
      <w:pPr>
        <w:pStyle w:val="Ttulo1"/>
        <w:spacing w:before="0" w:line="240" w:lineRule="auto"/>
        <w:rPr>
          <w:rFonts w:ascii="Montserrat" w:eastAsia="Times New Roman" w:hAnsi="Montserrat"/>
          <w:b/>
          <w:bCs/>
          <w:sz w:val="20"/>
          <w:szCs w:val="20"/>
          <w:lang w:val="es-ES" w:eastAsia="es-ES"/>
        </w:rPr>
      </w:pPr>
    </w:p>
    <w:p w14:paraId="7F70BA68" w14:textId="41E9DC11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OBJETIVO</w:t>
      </w:r>
    </w:p>
    <w:p w14:paraId="5EC0B853" w14:textId="3748DFCB" w:rsidR="00141BD3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Proporcionar una herramienta ejecut</w:t>
      </w:r>
      <w:r>
        <w:rPr>
          <w:rFonts w:ascii="Century Gothic" w:hAnsi="Century Gothic" w:cs="Arial"/>
          <w:sz w:val="20"/>
          <w:szCs w:val="20"/>
          <w:lang w:val="es-ES" w:eastAsia="es-ES"/>
        </w:rPr>
        <w:t>able en ArcGIS Pro, que genere los archivos correspondientes al formato “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LISTA DE CHEQUEO VERIFICACIÓN INICIAL</w:t>
      </w:r>
      <w:r>
        <w:rPr>
          <w:rFonts w:ascii="Century Gothic" w:hAnsi="Century Gothic" w:cs="Arial"/>
          <w:sz w:val="20"/>
          <w:szCs w:val="20"/>
          <w:lang w:val="es-ES" w:eastAsia="es-ES"/>
        </w:rPr>
        <w:t>” a partir de un archivo Excel que contiene el listado de parámetros de identificación para cada producto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p w14:paraId="0CB6DE54" w14:textId="77777777" w:rsidR="00914E47" w:rsidRPr="00F52F79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bookmarkStart w:id="0" w:name="_GoBack"/>
      <w:bookmarkEnd w:id="0"/>
    </w:p>
    <w:p w14:paraId="226C2943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ALCANCE</w:t>
      </w:r>
    </w:p>
    <w:p w14:paraId="4DFADBDB" w14:textId="7849AB98" w:rsidR="00141BD3" w:rsidRDefault="00914E47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El presente instructivo describe 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los pasos a seguir para ejecutar correctamente el 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script ejecutable en ArcGIS Pro, que tiene por fin </w:t>
      </w:r>
      <w:r>
        <w:rPr>
          <w:rFonts w:ascii="Century Gothic" w:hAnsi="Century Gothic" w:cs="Arial"/>
          <w:sz w:val="20"/>
          <w:szCs w:val="20"/>
          <w:lang w:val="es-ES" w:eastAsia="es-ES"/>
        </w:rPr>
        <w:t>la generación de los formatos de “Lista de chequeo verificación inicial” para la validación de los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 producto</w:t>
      </w:r>
      <w:r>
        <w:rPr>
          <w:rFonts w:ascii="Century Gothic" w:hAnsi="Century Gothic" w:cs="Arial"/>
          <w:sz w:val="20"/>
          <w:szCs w:val="20"/>
          <w:lang w:val="es-ES" w:eastAsia="es-ES"/>
        </w:rPr>
        <w:t>s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 final</w:t>
      </w:r>
      <w:r>
        <w:rPr>
          <w:rFonts w:ascii="Century Gothic" w:hAnsi="Century Gothic" w:cs="Arial"/>
          <w:sz w:val="20"/>
          <w:szCs w:val="20"/>
          <w:lang w:val="es-ES" w:eastAsia="es-ES"/>
        </w:rPr>
        <w:t>es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 xml:space="preserve"> de cartografía básica</w:t>
      </w:r>
      <w:r>
        <w:rPr>
          <w:rFonts w:ascii="Century Gothic" w:hAnsi="Century Gothic" w:cs="Arial"/>
          <w:sz w:val="20"/>
          <w:szCs w:val="20"/>
          <w:lang w:val="es-ES" w:eastAsia="es-ES"/>
        </w:rPr>
        <w:t>.</w:t>
      </w:r>
    </w:p>
    <w:p w14:paraId="5BF30116" w14:textId="77777777" w:rsidR="00C26343" w:rsidRPr="00F52F79" w:rsidRDefault="00C26343" w:rsidP="00F52F79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</w:p>
    <w:p w14:paraId="1F3B878F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DESARROLLO</w:t>
      </w:r>
    </w:p>
    <w:p w14:paraId="276C41A1" w14:textId="646D1321" w:rsidR="00914E47" w:rsidRDefault="00914E47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 xml:space="preserve">La herramienta tiene como parámetros; un archivo Excel con el formato de </w:t>
      </w:r>
      <w:r>
        <w:rPr>
          <w:rFonts w:ascii="Century Gothic" w:hAnsi="Century Gothic" w:cs="Arial"/>
          <w:sz w:val="20"/>
          <w:szCs w:val="20"/>
          <w:lang w:val="es-ES" w:eastAsia="es-ES"/>
        </w:rPr>
        <w:t>“</w:t>
      </w:r>
      <w:r w:rsidRPr="00914E47">
        <w:rPr>
          <w:rFonts w:ascii="Century Gothic" w:hAnsi="Century Gothic" w:cs="Arial"/>
          <w:sz w:val="20"/>
          <w:szCs w:val="20"/>
          <w:lang w:val="es-ES" w:eastAsia="es-ES"/>
        </w:rPr>
        <w:t>LISTA DE CHEQUEO VERIFICACIÓN INICIAL</w:t>
      </w:r>
      <w:r>
        <w:rPr>
          <w:rFonts w:ascii="Century Gothic" w:hAnsi="Century Gothic" w:cs="Arial"/>
          <w:sz w:val="20"/>
          <w:szCs w:val="20"/>
          <w:lang w:val="es-ES" w:eastAsia="es-ES"/>
        </w:rPr>
        <w:t>” dispuesto por el IGAC</w:t>
      </w:r>
      <w:r w:rsidR="00A92DDD">
        <w:rPr>
          <w:rFonts w:ascii="Century Gothic" w:hAnsi="Century Gothic" w:cs="Arial"/>
          <w:sz w:val="20"/>
          <w:szCs w:val="20"/>
          <w:lang w:val="es-ES" w:eastAsia="es-ES"/>
        </w:rPr>
        <w:t xml:space="preserve"> (imagen 1)</w:t>
      </w:r>
      <w:r>
        <w:rPr>
          <w:rFonts w:ascii="Century Gothic" w:hAnsi="Century Gothic" w:cs="Arial"/>
          <w:sz w:val="20"/>
          <w:szCs w:val="20"/>
          <w:lang w:val="es-ES" w:eastAsia="es-ES"/>
        </w:rPr>
        <w:t xml:space="preserve">, un archivo Excel con los datos fuente </w:t>
      </w:r>
      <w:r w:rsidR="00A92DDD">
        <w:rPr>
          <w:rFonts w:ascii="Century Gothic" w:hAnsi="Century Gothic" w:cs="Arial"/>
          <w:sz w:val="20"/>
          <w:szCs w:val="20"/>
          <w:lang w:val="es-ES" w:eastAsia="es-ES"/>
        </w:rPr>
        <w:t xml:space="preserve">(imagen 2) </w:t>
      </w:r>
      <w:r>
        <w:rPr>
          <w:rFonts w:ascii="Century Gothic" w:hAnsi="Century Gothic" w:cs="Arial"/>
          <w:sz w:val="20"/>
          <w:szCs w:val="20"/>
          <w:lang w:val="es-ES" w:eastAsia="es-ES"/>
        </w:rPr>
        <w:t>a partir de los cuales se van a generar los formatos en el que se especifican</w:t>
      </w:r>
      <w:r w:rsidR="00A92DDD">
        <w:rPr>
          <w:rFonts w:ascii="Century Gothic" w:hAnsi="Century Gothic" w:cs="Arial"/>
          <w:sz w:val="20"/>
          <w:szCs w:val="20"/>
          <w:lang w:val="es-ES" w:eastAsia="es-ES"/>
        </w:rPr>
        <w:t>; “</w:t>
      </w:r>
      <w:r w:rsidRPr="00A92DDD">
        <w:rPr>
          <w:rFonts w:ascii="Century Gothic" w:eastAsia="Times New Roman" w:hAnsi="Century Gothic"/>
          <w:sz w:val="20"/>
          <w:szCs w:val="20"/>
          <w:lang w:val="es-ES" w:eastAsia="es-ES"/>
        </w:rPr>
        <w:t>PROYECTO / ENTIDAD TERRITORIAL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 w:rsidRPr="00914E47">
        <w:rPr>
          <w:rFonts w:ascii="Century Gothic" w:eastAsia="Times New Roman" w:hAnsi="Century Gothic"/>
          <w:sz w:val="20"/>
          <w:szCs w:val="20"/>
          <w:lang w:val="es-ES" w:eastAsia="es-ES"/>
        </w:rPr>
        <w:t>UBICACIÓN DEL PRODUCTO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 y [“</w:t>
      </w:r>
      <w:r w:rsidRPr="00914E47">
        <w:rPr>
          <w:rFonts w:ascii="Century Gothic" w:eastAsia="Times New Roman" w:hAnsi="Century Gothic"/>
          <w:sz w:val="20"/>
          <w:szCs w:val="20"/>
          <w:lang w:val="es-ES" w:eastAsia="es-ES"/>
        </w:rPr>
        <w:t>ESCALA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FECHA (AÑO, MES, DÍA)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GSD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GRILLA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NOMBRE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ESCALA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”, “</w:t>
      </w:r>
      <w:r>
        <w:rPr>
          <w:rFonts w:ascii="Century Gothic" w:eastAsia="Times New Roman" w:hAnsi="Century Gothic"/>
          <w:sz w:val="20"/>
          <w:szCs w:val="20"/>
          <w:lang w:val="es-ES" w:eastAsia="es-ES"/>
        </w:rPr>
        <w:t>ÁREA</w:t>
      </w:r>
      <w:r w:rsidR="00A92DDD">
        <w:rPr>
          <w:rFonts w:ascii="Century Gothic" w:eastAsia="Times New Roman" w:hAnsi="Century Gothic"/>
          <w:sz w:val="20"/>
          <w:szCs w:val="20"/>
          <w:lang w:val="es-ES" w:eastAsia="es-ES"/>
        </w:rPr>
        <w:t>”] por producto y una ruta de salida donde se van a generar los archivos finales.</w:t>
      </w:r>
    </w:p>
    <w:p w14:paraId="01D65BAA" w14:textId="77777777" w:rsidR="00A92DDD" w:rsidRDefault="00A92DDD" w:rsidP="00A92DDD">
      <w:pPr>
        <w:jc w:val="both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B1B9017" w14:textId="39F61FEC" w:rsidR="00A92DDD" w:rsidRDefault="00A92DDD" w:rsidP="00A92DDD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A92DDD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323365E5" wp14:editId="270DAB89">
            <wp:extent cx="5263763" cy="4000080"/>
            <wp:effectExtent l="19050" t="19050" r="13335" b="196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385" cy="4005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99D97" w14:textId="2F3C3119" w:rsidR="00A92DDD" w:rsidRPr="00C26343" w:rsidRDefault="00A92DDD" w:rsidP="00A92DDD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Imagen 1.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Archivo Excel </w:t>
      </w:r>
      <w:r w:rsidRPr="00A92DDD">
        <w:rPr>
          <w:rFonts w:ascii="Century Gothic" w:eastAsia="Times New Roman" w:hAnsi="Century Gothic"/>
          <w:sz w:val="16"/>
          <w:szCs w:val="16"/>
          <w:lang w:val="es-ES" w:eastAsia="es-ES"/>
        </w:rPr>
        <w:t>formato de “LISTA DE CHEQUEO VERIFICACIÓN INICIAL”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</w:p>
    <w:p w14:paraId="2984F972" w14:textId="77777777" w:rsidR="00A92DDD" w:rsidRDefault="00A92DDD" w:rsidP="00A92DDD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7F8AACF" w14:textId="5E03B254" w:rsidR="00A92DDD" w:rsidRDefault="00A92DDD" w:rsidP="00A92DDD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A92DDD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4EDD2512" wp14:editId="38353E1C">
            <wp:extent cx="6332220" cy="3241040"/>
            <wp:effectExtent l="19050" t="19050" r="11430" b="165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4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A0AA8" w14:textId="04E7AF2A" w:rsidR="00A92DDD" w:rsidRPr="00C26343" w:rsidRDefault="00A92DDD" w:rsidP="00A92DDD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2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Archivo Excel </w:t>
      </w:r>
      <w:r w:rsidRPr="00A92DDD">
        <w:rPr>
          <w:rFonts w:ascii="Century Gothic" w:eastAsia="Times New Roman" w:hAnsi="Century Gothic"/>
          <w:sz w:val="16"/>
          <w:szCs w:val="16"/>
          <w:lang w:val="es-ES" w:eastAsia="es-ES"/>
        </w:rPr>
        <w:t>datos fuente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</w:p>
    <w:p w14:paraId="48865E6F" w14:textId="00D86A93" w:rsidR="00A92DDD" w:rsidRDefault="00A92DDD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97D41E7" w14:textId="1CB5B66B" w:rsidR="00A92DDD" w:rsidRDefault="00A92DDD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Es importante aclarar que el archivo Excel datos fuente debe mantener la misma estructura que señala la imagen 2, incluyendo los encabezados.</w:t>
      </w:r>
    </w:p>
    <w:p w14:paraId="25265E32" w14:textId="77777777" w:rsidR="00052F9C" w:rsidRDefault="00052F9C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D9C8DAA" w14:textId="67678347" w:rsidR="00A92DDD" w:rsidRDefault="00052F9C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Luego de tener los insumos, se debe ejecutar la herramienta, ingresando los 2 archivos y la ruta de salida donde se desea crear los documentos finales.</w:t>
      </w:r>
    </w:p>
    <w:p w14:paraId="06FE5DF7" w14:textId="77777777" w:rsidR="00052F9C" w:rsidRDefault="00052F9C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9241DA1" w14:textId="550505EB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3CC0DAB8" wp14:editId="675E8260">
            <wp:extent cx="4896533" cy="495369"/>
            <wp:effectExtent l="19050" t="19050" r="18415" b="190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95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E3E8C" w14:textId="4EBD5901" w:rsidR="00052F9C" w:rsidRPr="00C26343" w:rsidRDefault="00052F9C" w:rsidP="00052F9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3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 w:rsidR="00AA4B9D">
        <w:rPr>
          <w:rFonts w:ascii="Century Gothic" w:eastAsia="Times New Roman" w:hAnsi="Century Gothic"/>
          <w:sz w:val="16"/>
          <w:szCs w:val="16"/>
          <w:lang w:val="es-ES" w:eastAsia="es-ES"/>
        </w:rPr>
        <w:t>Herramienta “Generacion_Listas_Chequeo.atbx”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.</w:t>
      </w:r>
    </w:p>
    <w:p w14:paraId="22FEB572" w14:textId="77777777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FBC95E3" w14:textId="77777777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0CB5B47A" w14:textId="30E640D2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0C517CED" wp14:editId="7595F852">
            <wp:extent cx="4432179" cy="2628000"/>
            <wp:effectExtent l="19050" t="19050" r="26035" b="203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179" cy="262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DEEF7" w14:textId="249E3666" w:rsidR="00AA4B9D" w:rsidRDefault="00AA4B9D" w:rsidP="00AA4B9D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4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Parámetros de ejecución herramienta “Generacion_Listas_Chequeo.atbx”.</w:t>
      </w:r>
    </w:p>
    <w:p w14:paraId="15E26970" w14:textId="77777777" w:rsidR="00677C12" w:rsidRDefault="00677C12" w:rsidP="00677C12">
      <w:pPr>
        <w:rPr>
          <w:rFonts w:ascii="Century Gothic" w:eastAsia="Times New Roman" w:hAnsi="Century Gothic"/>
          <w:sz w:val="16"/>
          <w:szCs w:val="16"/>
          <w:lang w:val="es-ES" w:eastAsia="es-ES"/>
        </w:rPr>
      </w:pPr>
    </w:p>
    <w:p w14:paraId="29F39999" w14:textId="58F3D58B" w:rsidR="00677C12" w:rsidRPr="00677C12" w:rsidRDefault="00677C12" w:rsidP="00677C12">
      <w:pPr>
        <w:rPr>
          <w:rFonts w:ascii="Century Gothic" w:eastAsia="Times New Roman" w:hAnsi="Century Gothic"/>
          <w:sz w:val="20"/>
          <w:szCs w:val="16"/>
          <w:lang w:val="es-ES" w:eastAsia="es-ES"/>
        </w:rPr>
      </w:pPr>
      <w:r>
        <w:rPr>
          <w:rFonts w:ascii="Century Gothic" w:eastAsia="Times New Roman" w:hAnsi="Century Gothic"/>
          <w:sz w:val="20"/>
          <w:szCs w:val="16"/>
          <w:lang w:val="es-ES" w:eastAsia="es-ES"/>
        </w:rPr>
        <w:t>Luego de ejecutar, podemos dirigirnos a la pestaña “View Details” para revisar el estado de la ejecución y al finalizar nos indica la cantidad de archivos generados que corresponde a la cantidad de registros en el Excel de los datos fuente.</w:t>
      </w:r>
    </w:p>
    <w:p w14:paraId="42422862" w14:textId="77777777" w:rsidR="00052F9C" w:rsidRDefault="00052F9C" w:rsidP="00D4326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54F75D7F" w14:textId="59D4E233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56F6B00B" wp14:editId="04277A3D">
            <wp:extent cx="6332220" cy="2103755"/>
            <wp:effectExtent l="19050" t="19050" r="11430" b="1079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0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1BC9A2" w14:textId="1E36B703" w:rsidR="00D4326C" w:rsidRDefault="00D4326C" w:rsidP="00D4326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5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Pestaña “View Details” de la herramienta “Generacion_Listas_Chequeo.atbx”.</w:t>
      </w:r>
    </w:p>
    <w:p w14:paraId="125C1199" w14:textId="77777777" w:rsidR="00D4326C" w:rsidRDefault="00D4326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798922D0" w14:textId="58325598" w:rsidR="00052F9C" w:rsidRDefault="00D4326C" w:rsidP="00D4326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  <w:r>
        <w:rPr>
          <w:rFonts w:ascii="Century Gothic" w:eastAsia="Times New Roman" w:hAnsi="Century Gothic"/>
          <w:sz w:val="20"/>
          <w:szCs w:val="20"/>
          <w:lang w:val="es-ES" w:eastAsia="es-ES"/>
        </w:rPr>
        <w:t>Finalmente como producto, se generan la cantidad de archivos según los registros del Excel dentro de la carpeta que se indicó como “Ruta Salida”, donde su nombre corresponde a la entidad territorial y la escala del producto. Cabe señalar que si un registro no contiene datos para los 3 productos, las hojas del Excel saldrán con dichos campos vacíos en el encabezado.</w:t>
      </w:r>
    </w:p>
    <w:p w14:paraId="1E0A97CA" w14:textId="77777777" w:rsidR="00D4326C" w:rsidRDefault="00D4326C" w:rsidP="00D4326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6A09BD15" w14:textId="7226BB90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52F66F82" wp14:editId="0F57D1B9">
            <wp:extent cx="6332220" cy="3356610"/>
            <wp:effectExtent l="19050" t="19050" r="11430" b="152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56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D58B2" w14:textId="4EC134ED" w:rsidR="00D4326C" w:rsidRDefault="00D4326C" w:rsidP="00D4326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6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Ruta Salida con los archivos producto de la herramienta “Generacion_Listas_Chequeo.atbx”.</w:t>
      </w:r>
    </w:p>
    <w:p w14:paraId="6E0EB1F1" w14:textId="77777777" w:rsidR="00D4326C" w:rsidRDefault="00D4326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371553D7" w14:textId="77777777" w:rsidR="00052F9C" w:rsidRDefault="00052F9C" w:rsidP="00D4326C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03650CA" w14:textId="0330327B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6B0D42B7" wp14:editId="47B2208A">
            <wp:extent cx="5174287" cy="3600000"/>
            <wp:effectExtent l="19050" t="19050" r="26670" b="196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287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C5BF9" w14:textId="00293F59" w:rsidR="00D4326C" w:rsidRDefault="00D4326C" w:rsidP="00D4326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7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Archivo final “Generacion_Listas_Chequeo.atbx”.</w:t>
      </w:r>
    </w:p>
    <w:p w14:paraId="69142E19" w14:textId="77777777" w:rsidR="00D4326C" w:rsidRDefault="00D4326C" w:rsidP="00AE3C77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2D398D18" w14:textId="4E509C51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drawing>
          <wp:inline distT="0" distB="0" distL="0" distR="0" wp14:anchorId="0589B2DC" wp14:editId="14192F71">
            <wp:extent cx="5339759" cy="3600000"/>
            <wp:effectExtent l="19050" t="19050" r="13335" b="196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9759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F9486" w14:textId="1DCAD8F0" w:rsidR="00D4326C" w:rsidRDefault="00D4326C" w:rsidP="00D4326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8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Archivo final “Generacion_Listas_Chequeo.atbx”.</w:t>
      </w:r>
    </w:p>
    <w:p w14:paraId="2E4D241F" w14:textId="77777777" w:rsidR="00D4326C" w:rsidRDefault="00D4326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19750CFC" w14:textId="19BD69A7" w:rsidR="00052F9C" w:rsidRDefault="00052F9C" w:rsidP="00052F9C">
      <w:pPr>
        <w:jc w:val="center"/>
        <w:rPr>
          <w:rFonts w:ascii="Century Gothic" w:eastAsia="Times New Roman" w:hAnsi="Century Gothic"/>
          <w:sz w:val="20"/>
          <w:szCs w:val="20"/>
          <w:lang w:val="es-ES" w:eastAsia="es-ES"/>
        </w:rPr>
      </w:pPr>
      <w:r w:rsidRPr="00052F9C">
        <w:rPr>
          <w:rFonts w:ascii="Century Gothic" w:eastAsia="Times New Roman" w:hAnsi="Century Gothic"/>
          <w:noProof/>
          <w:sz w:val="20"/>
          <w:szCs w:val="20"/>
          <w:lang w:val="es-ES" w:eastAsia="es-ES"/>
        </w:rPr>
        <w:lastRenderedPageBreak/>
        <w:drawing>
          <wp:inline distT="0" distB="0" distL="0" distR="0" wp14:anchorId="128AFCAB" wp14:editId="2EB58125">
            <wp:extent cx="4827108" cy="3600000"/>
            <wp:effectExtent l="19050" t="19050" r="12065" b="196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7108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9C8B9" w14:textId="514345EF" w:rsidR="00D4326C" w:rsidRDefault="00D4326C" w:rsidP="00D4326C">
      <w:pPr>
        <w:jc w:val="center"/>
        <w:rPr>
          <w:rFonts w:ascii="Century Gothic" w:eastAsia="Times New Roman" w:hAnsi="Century Gothic"/>
          <w:sz w:val="16"/>
          <w:szCs w:val="16"/>
          <w:lang w:val="es-ES" w:eastAsia="es-ES"/>
        </w:rPr>
      </w:pPr>
      <w:r>
        <w:rPr>
          <w:rFonts w:ascii="Century Gothic" w:eastAsia="Times New Roman" w:hAnsi="Century Gothic"/>
          <w:sz w:val="16"/>
          <w:szCs w:val="16"/>
          <w:lang w:val="es-ES" w:eastAsia="es-ES"/>
        </w:rPr>
        <w:t>Imagen 9</w:t>
      </w:r>
      <w:r w:rsidRPr="00C26343">
        <w:rPr>
          <w:rFonts w:ascii="Century Gothic" w:eastAsia="Times New Roman" w:hAnsi="Century Gothic"/>
          <w:sz w:val="16"/>
          <w:szCs w:val="16"/>
          <w:lang w:val="es-ES" w:eastAsia="es-ES"/>
        </w:rPr>
        <w:t xml:space="preserve">. </w:t>
      </w:r>
      <w:r>
        <w:rPr>
          <w:rFonts w:ascii="Century Gothic" w:eastAsia="Times New Roman" w:hAnsi="Century Gothic"/>
          <w:sz w:val="16"/>
          <w:szCs w:val="16"/>
          <w:lang w:val="es-ES" w:eastAsia="es-ES"/>
        </w:rPr>
        <w:t>Archivo final “Generacion_Listas_Chequeo.atbx”.</w:t>
      </w:r>
    </w:p>
    <w:p w14:paraId="49914D01" w14:textId="77777777" w:rsidR="00052F9C" w:rsidRPr="00914E47" w:rsidRDefault="00052F9C" w:rsidP="00A92DDD">
      <w:pPr>
        <w:rPr>
          <w:rFonts w:ascii="Century Gothic" w:eastAsia="Times New Roman" w:hAnsi="Century Gothic"/>
          <w:sz w:val="20"/>
          <w:szCs w:val="20"/>
          <w:lang w:val="es-ES" w:eastAsia="es-ES"/>
        </w:rPr>
      </w:pPr>
    </w:p>
    <w:p w14:paraId="4B160E1F" w14:textId="77777777" w:rsidR="00141BD3" w:rsidRPr="00F52F79" w:rsidRDefault="00141BD3" w:rsidP="00F52F79">
      <w:pPr>
        <w:pStyle w:val="Ttulo1"/>
        <w:numPr>
          <w:ilvl w:val="0"/>
          <w:numId w:val="12"/>
        </w:numPr>
        <w:tabs>
          <w:tab w:val="num" w:pos="360"/>
        </w:tabs>
        <w:spacing w:before="0" w:line="240" w:lineRule="auto"/>
        <w:ind w:left="0" w:firstLine="0"/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</w:pPr>
      <w:r w:rsidRPr="00F52F79">
        <w:rPr>
          <w:rFonts w:ascii="Century Gothic" w:eastAsia="Times New Roman" w:hAnsi="Century Gothic"/>
          <w:b/>
          <w:bCs/>
          <w:sz w:val="20"/>
          <w:szCs w:val="20"/>
          <w:lang w:val="es-ES" w:eastAsia="es-ES"/>
        </w:rPr>
        <w:t>CONTROL DE CAMBIOS</w:t>
      </w:r>
    </w:p>
    <w:p w14:paraId="4778CB44" w14:textId="77777777" w:rsidR="00C26343" w:rsidRPr="00C26343" w:rsidRDefault="00C26343" w:rsidP="00C26343">
      <w:pPr>
        <w:jc w:val="both"/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>Registrar las dos últimas versiones (para el caso de actualizaciones de documentos) así:</w:t>
      </w:r>
    </w:p>
    <w:p w14:paraId="3832FC60" w14:textId="77777777" w:rsidR="00C26343" w:rsidRPr="00C26343" w:rsidRDefault="00C26343" w:rsidP="00C26343">
      <w:pPr>
        <w:jc w:val="both"/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8"/>
        <w:gridCol w:w="7334"/>
        <w:gridCol w:w="1060"/>
      </w:tblGrid>
      <w:tr w:rsidR="00141BD3" w:rsidRPr="00C26343" w14:paraId="021624F3" w14:textId="77777777" w:rsidTr="00C26343">
        <w:trPr>
          <w:trHeight w:val="340"/>
        </w:trPr>
        <w:tc>
          <w:tcPr>
            <w:tcW w:w="787" w:type="pct"/>
            <w:shd w:val="clear" w:color="auto" w:fill="6667AD"/>
            <w:vAlign w:val="center"/>
          </w:tcPr>
          <w:p w14:paraId="36408B63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1" w:type="pct"/>
            <w:shd w:val="clear" w:color="auto" w:fill="6667AD"/>
            <w:vAlign w:val="center"/>
          </w:tcPr>
          <w:p w14:paraId="65302E94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2" w:type="pct"/>
            <w:shd w:val="clear" w:color="auto" w:fill="6667AD"/>
            <w:vAlign w:val="center"/>
          </w:tcPr>
          <w:p w14:paraId="0477C6E6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C26343" w:rsidRPr="00C26343" w14:paraId="032C3897" w14:textId="77777777" w:rsidTr="00C26343">
        <w:trPr>
          <w:trHeight w:val="84"/>
        </w:trPr>
        <w:tc>
          <w:tcPr>
            <w:tcW w:w="787" w:type="pct"/>
            <w:shd w:val="clear" w:color="auto" w:fill="auto"/>
            <w:vAlign w:val="center"/>
          </w:tcPr>
          <w:p w14:paraId="26942504" w14:textId="29D4D933" w:rsidR="00C26343" w:rsidRPr="00C26343" w:rsidRDefault="00F43693" w:rsidP="00C26343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16/08/2023</w:t>
            </w:r>
          </w:p>
        </w:tc>
        <w:tc>
          <w:tcPr>
            <w:tcW w:w="3681" w:type="pct"/>
            <w:shd w:val="clear" w:color="auto" w:fill="auto"/>
            <w:vAlign w:val="center"/>
          </w:tcPr>
          <w:p w14:paraId="07C26223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eastAsia="Calibri" w:hAnsi="Century Gothic" w:cs="Times New Roman"/>
                <w:sz w:val="16"/>
                <w:szCs w:val="16"/>
              </w:rPr>
              <w:t>Se adopta como versión 1 debido a la actualización de la Cadena de Valor en Comité Institucional de Gestión y Desempeño del 3 de marzo del 2023, nuevos lineamientos frente a la generación, actualización y derogación de documentos del SGI.</w:t>
            </w:r>
          </w:p>
          <w:p w14:paraId="473B8C1E" w14:textId="0D319957" w:rsidR="00C26343" w:rsidRPr="00C26343" w:rsidRDefault="00F4369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>
              <w:rPr>
                <w:rFonts w:ascii="Century Gothic" w:hAnsi="Century Gothic" w:cs="Times New Roman"/>
                <w:sz w:val="16"/>
                <w:szCs w:val="16"/>
              </w:rPr>
              <w:t>Hace parte de la dirección de gestión de información geográfica</w:t>
            </w:r>
          </w:p>
          <w:p w14:paraId="6FF91242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ajusta el documento según la nueva Estructura Orgánica aprobada por Decreto 846 del 29 de Julio del 2021.</w:t>
            </w:r>
          </w:p>
          <w:p w14:paraId="1BE180D6" w14:textId="11F4827B" w:rsidR="00C26343" w:rsidRPr="00F43693" w:rsidRDefault="00C26343" w:rsidP="00F43693">
            <w:pPr>
              <w:jc w:val="both"/>
              <w:rPr>
                <w:rFonts w:ascii="Century Gothic" w:eastAsia="Calibri" w:hAnsi="Century Gothic" w:cs="Times New Roman"/>
                <w:sz w:val="16"/>
                <w:szCs w:val="16"/>
              </w:rPr>
            </w:pPr>
          </w:p>
        </w:tc>
        <w:tc>
          <w:tcPr>
            <w:tcW w:w="532" w:type="pct"/>
            <w:shd w:val="clear" w:color="auto" w:fill="auto"/>
            <w:vAlign w:val="center"/>
          </w:tcPr>
          <w:p w14:paraId="3518601E" w14:textId="77777777" w:rsidR="00C26343" w:rsidRPr="00C26343" w:rsidRDefault="00C26343" w:rsidP="00C26343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0211BE9A" w14:textId="77777777" w:rsidR="00141BD3" w:rsidRPr="00C26343" w:rsidRDefault="00141BD3" w:rsidP="00F52F79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p w14:paraId="05E936B6" w14:textId="77777777" w:rsidR="00C26343" w:rsidRPr="00C26343" w:rsidRDefault="00C26343" w:rsidP="00C26343">
      <w:pPr>
        <w:rPr>
          <w:rFonts w:ascii="Century Gothic" w:hAnsi="Century Gothic" w:cs="Arial"/>
          <w:sz w:val="20"/>
          <w:szCs w:val="20"/>
          <w:lang w:val="es-ES" w:eastAsia="es-ES"/>
        </w:rPr>
      </w:pPr>
      <w:r w:rsidRPr="00C26343">
        <w:rPr>
          <w:rFonts w:ascii="Century Gothic" w:hAnsi="Century Gothic" w:cs="Arial"/>
          <w:sz w:val="20"/>
          <w:szCs w:val="20"/>
          <w:lang w:val="es-ES" w:eastAsia="es-ES"/>
        </w:rPr>
        <w:t xml:space="preserve">Registrar la creación del documento en versión 1 así: </w:t>
      </w:r>
    </w:p>
    <w:p w14:paraId="047B5E2B" w14:textId="77777777" w:rsidR="00C26343" w:rsidRPr="00C26343" w:rsidRDefault="00C26343" w:rsidP="00C26343">
      <w:pPr>
        <w:rPr>
          <w:rFonts w:ascii="Century Gothic" w:hAnsi="Century Gothic" w:cs="Arial"/>
          <w:sz w:val="16"/>
          <w:szCs w:val="16"/>
          <w:lang w:val="es-ES" w:eastAsia="es-ES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54"/>
        <w:gridCol w:w="7342"/>
        <w:gridCol w:w="1066"/>
      </w:tblGrid>
      <w:tr w:rsidR="00141BD3" w:rsidRPr="00C26343" w14:paraId="2D299CF5" w14:textId="77777777" w:rsidTr="00B474C7">
        <w:trPr>
          <w:trHeight w:val="340"/>
        </w:trPr>
        <w:tc>
          <w:tcPr>
            <w:tcW w:w="780" w:type="pct"/>
            <w:shd w:val="clear" w:color="auto" w:fill="6667AD"/>
            <w:vAlign w:val="center"/>
          </w:tcPr>
          <w:p w14:paraId="7B5772F8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FECHA</w:t>
            </w:r>
          </w:p>
        </w:tc>
        <w:tc>
          <w:tcPr>
            <w:tcW w:w="3685" w:type="pct"/>
            <w:shd w:val="clear" w:color="auto" w:fill="6667AD"/>
            <w:vAlign w:val="center"/>
          </w:tcPr>
          <w:p w14:paraId="64E28FB9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CAMBIO</w:t>
            </w:r>
          </w:p>
        </w:tc>
        <w:tc>
          <w:tcPr>
            <w:tcW w:w="535" w:type="pct"/>
            <w:shd w:val="clear" w:color="auto" w:fill="6667AD"/>
            <w:vAlign w:val="center"/>
          </w:tcPr>
          <w:p w14:paraId="62B0A151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VERSIÓN</w:t>
            </w:r>
          </w:p>
        </w:tc>
      </w:tr>
      <w:tr w:rsidR="00141BD3" w:rsidRPr="00C26343" w14:paraId="76C8000E" w14:textId="77777777" w:rsidTr="008D2AB1">
        <w:trPr>
          <w:trHeight w:val="84"/>
        </w:trPr>
        <w:tc>
          <w:tcPr>
            <w:tcW w:w="780" w:type="pct"/>
            <w:shd w:val="clear" w:color="auto" w:fill="auto"/>
            <w:vAlign w:val="center"/>
          </w:tcPr>
          <w:p w14:paraId="30773880" w14:textId="63DA3C38" w:rsidR="00141BD3" w:rsidRPr="00C26343" w:rsidRDefault="00F43693" w:rsidP="00676B5E">
            <w:pPr>
              <w:jc w:val="center"/>
              <w:rPr>
                <w:rFonts w:ascii="Century Gothic" w:hAnsi="Century Gothic" w:cs="Arial"/>
                <w:sz w:val="16"/>
                <w:szCs w:val="16"/>
              </w:rPr>
            </w:pPr>
            <w:r>
              <w:rPr>
                <w:rFonts w:ascii="Century Gothic" w:hAnsi="Century Gothic" w:cs="Arial"/>
                <w:b/>
                <w:sz w:val="16"/>
                <w:szCs w:val="16"/>
              </w:rPr>
              <w:t>16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/08</w:t>
            </w:r>
            <w:r w:rsidR="00141BD3" w:rsidRPr="00C26343">
              <w:rPr>
                <w:rFonts w:ascii="Century Gothic" w:hAnsi="Century Gothic" w:cs="Arial"/>
                <w:b/>
                <w:sz w:val="16"/>
                <w:szCs w:val="16"/>
              </w:rPr>
              <w:t>/</w:t>
            </w:r>
            <w:r w:rsidR="00676B5E">
              <w:rPr>
                <w:rFonts w:ascii="Century Gothic" w:hAnsi="Century Gothic" w:cs="Arial"/>
                <w:b/>
                <w:sz w:val="16"/>
                <w:szCs w:val="16"/>
              </w:rPr>
              <w:t>2023</w:t>
            </w:r>
          </w:p>
        </w:tc>
        <w:tc>
          <w:tcPr>
            <w:tcW w:w="3685" w:type="pct"/>
            <w:shd w:val="clear" w:color="auto" w:fill="auto"/>
            <w:vAlign w:val="center"/>
          </w:tcPr>
          <w:p w14:paraId="7DDE6DAF" w14:textId="77777777" w:rsidR="00C26343" w:rsidRPr="00C26343" w:rsidRDefault="00C26343" w:rsidP="00C2634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adopta como versión 1 por corresponder a la creación del documento. Emisión Inicial Oficial.</w:t>
            </w:r>
          </w:p>
          <w:p w14:paraId="32B0F9FC" w14:textId="45D3BE5B" w:rsidR="00F43693" w:rsidRPr="00F43693" w:rsidRDefault="00C26343" w:rsidP="00F4369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 xml:space="preserve">Hace parte del proceso de </w:t>
            </w:r>
            <w:r w:rsidR="00F43693">
              <w:rPr>
                <w:rFonts w:ascii="Century Gothic" w:hAnsi="Century Gothic" w:cs="Arial"/>
                <w:bCs/>
                <w:sz w:val="16"/>
                <w:szCs w:val="16"/>
              </w:rPr>
              <w:t xml:space="preserve">la dirección de gestión de información geográfica. </w:t>
            </w:r>
          </w:p>
          <w:p w14:paraId="68BF43A4" w14:textId="4D5AE285" w:rsidR="00141BD3" w:rsidRPr="00C26343" w:rsidRDefault="00C26343" w:rsidP="00F43693">
            <w:pPr>
              <w:pStyle w:val="Prrafodelista"/>
              <w:numPr>
                <w:ilvl w:val="0"/>
                <w:numId w:val="14"/>
              </w:numPr>
              <w:jc w:val="both"/>
              <w:rPr>
                <w:rFonts w:ascii="Century Gothic" w:hAnsi="Century Gothic" w:cs="Arial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sz w:val="16"/>
                <w:szCs w:val="16"/>
              </w:rPr>
              <w:t>Se crea el procedimiento “</w:t>
            </w:r>
            <w:r w:rsidR="00F43693">
              <w:rPr>
                <w:rFonts w:ascii="Century Gothic" w:hAnsi="Century Gothic" w:cs="Arial"/>
                <w:b/>
                <w:bCs/>
                <w:sz w:val="16"/>
                <w:szCs w:val="16"/>
              </w:rPr>
              <w:t>Instructivo_Generacion_Listas_Chequeo</w:t>
            </w:r>
            <w:r w:rsidR="00F43693">
              <w:rPr>
                <w:rFonts w:ascii="Century Gothic" w:hAnsi="Century Gothic" w:cs="Arial"/>
                <w:sz w:val="16"/>
                <w:szCs w:val="16"/>
              </w:rPr>
              <w:t xml:space="preserve">”, </w:t>
            </w:r>
            <w:r w:rsidRPr="00C26343">
              <w:rPr>
                <w:rFonts w:ascii="Century Gothic" w:hAnsi="Century Gothic" w:cs="Arial"/>
                <w:sz w:val="16"/>
                <w:szCs w:val="16"/>
              </w:rPr>
              <w:t>versión 1.</w:t>
            </w:r>
          </w:p>
        </w:tc>
        <w:tc>
          <w:tcPr>
            <w:tcW w:w="535" w:type="pct"/>
            <w:shd w:val="clear" w:color="auto" w:fill="auto"/>
            <w:vAlign w:val="center"/>
          </w:tcPr>
          <w:p w14:paraId="0C92CCD0" w14:textId="77777777" w:rsidR="00141BD3" w:rsidRPr="00C26343" w:rsidRDefault="00141BD3" w:rsidP="00F52F79">
            <w:pPr>
              <w:jc w:val="center"/>
              <w:rPr>
                <w:rFonts w:ascii="Century Gothic" w:hAnsi="Century Gothic" w:cs="Arial"/>
                <w:b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sz w:val="16"/>
                <w:szCs w:val="16"/>
              </w:rPr>
              <w:t>1</w:t>
            </w:r>
          </w:p>
        </w:tc>
      </w:tr>
    </w:tbl>
    <w:p w14:paraId="71B717A3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p w14:paraId="226ED054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0"/>
        <w:gridCol w:w="2490"/>
        <w:gridCol w:w="2491"/>
        <w:gridCol w:w="2491"/>
      </w:tblGrid>
      <w:tr w:rsidR="00141BD3" w:rsidRPr="00C26343" w14:paraId="7DE53D3A" w14:textId="77777777" w:rsidTr="00B474C7">
        <w:trPr>
          <w:trHeight w:val="340"/>
          <w:jc w:val="center"/>
        </w:trPr>
        <w:tc>
          <w:tcPr>
            <w:tcW w:w="1250" w:type="pct"/>
            <w:shd w:val="clear" w:color="auto" w:fill="6667AD"/>
            <w:vAlign w:val="center"/>
          </w:tcPr>
          <w:p w14:paraId="103AEF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Elaboró y/o Actualizó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3FFCF216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Técnicamente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5E01E24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Revisó Metodológicamente</w:t>
            </w:r>
          </w:p>
        </w:tc>
        <w:tc>
          <w:tcPr>
            <w:tcW w:w="1250" w:type="pct"/>
            <w:shd w:val="clear" w:color="auto" w:fill="6667AD"/>
            <w:vAlign w:val="center"/>
          </w:tcPr>
          <w:p w14:paraId="61F13759" w14:textId="77777777" w:rsidR="00141BD3" w:rsidRPr="00C26343" w:rsidRDefault="00141BD3" w:rsidP="00F52F79">
            <w:pPr>
              <w:autoSpaceDE w:val="0"/>
              <w:autoSpaceDN w:val="0"/>
              <w:adjustRightInd w:val="0"/>
              <w:jc w:val="center"/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FFFFFF" w:themeColor="background1"/>
                <w:sz w:val="16"/>
                <w:szCs w:val="16"/>
              </w:rPr>
              <w:t>Aprobó</w:t>
            </w:r>
          </w:p>
        </w:tc>
      </w:tr>
      <w:tr w:rsidR="00141BD3" w:rsidRPr="00C26343" w14:paraId="4D85B4BB" w14:textId="77777777" w:rsidTr="00994D3A">
        <w:trPr>
          <w:trHeight w:val="1134"/>
          <w:jc w:val="center"/>
        </w:trPr>
        <w:tc>
          <w:tcPr>
            <w:tcW w:w="1250" w:type="pct"/>
            <w:shd w:val="clear" w:color="auto" w:fill="auto"/>
          </w:tcPr>
          <w:p w14:paraId="5E6AC97D" w14:textId="48A5F4FA" w:rsidR="00141BD3" w:rsidRPr="00676B5E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Kelly Jhoana Villamil Garro</w:t>
            </w:r>
          </w:p>
          <w:p w14:paraId="48A8DA38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41C09E25" w14:textId="4C74F9CB" w:rsidR="00141BD3" w:rsidRPr="00C26343" w:rsidRDefault="00141BD3" w:rsidP="00676B5E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  <w:shd w:val="clear" w:color="auto" w:fill="auto"/>
          </w:tcPr>
          <w:p w14:paraId="157FD433" w14:textId="67657E2B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Diego </w:t>
            </w:r>
            <w:r w:rsidR="00F43693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Joaquín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 Rugeles </w:t>
            </w:r>
            <w:r w:rsidR="00F43693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Martínez</w:t>
            </w:r>
          </w:p>
          <w:p w14:paraId="7431307E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63FC6B70" w14:textId="53390460" w:rsidR="00141BD3" w:rsidRPr="00C2634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676B5E" w:rsidRPr="00676B5E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 DGIG</w:t>
            </w:r>
          </w:p>
        </w:tc>
        <w:tc>
          <w:tcPr>
            <w:tcW w:w="1250" w:type="pct"/>
          </w:tcPr>
          <w:p w14:paraId="65B28964" w14:textId="514D2E3E" w:rsidR="00141BD3" w:rsidRPr="00F4369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F4369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F43693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Diego Joaquín Rugeles Martínez</w:t>
            </w:r>
          </w:p>
          <w:p w14:paraId="0CD40EA4" w14:textId="77777777" w:rsidR="00AB7B40" w:rsidRDefault="00AB7B40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0D4DBC24" w14:textId="789AA85D" w:rsidR="00141BD3" w:rsidRPr="00F43693" w:rsidRDefault="00141BD3" w:rsidP="00F52F79">
            <w:pPr>
              <w:autoSpaceDE w:val="0"/>
              <w:autoSpaceDN w:val="0"/>
              <w:adjustRightInd w:val="0"/>
              <w:jc w:val="both"/>
              <w:rPr>
                <w:rFonts w:ascii="Century Gothic" w:hAnsi="Century Gothic" w:cs="Arial"/>
                <w:bCs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Cargo: </w:t>
            </w:r>
            <w:r w:rsidR="00F43693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Contratista</w:t>
            </w:r>
          </w:p>
        </w:tc>
        <w:tc>
          <w:tcPr>
            <w:tcW w:w="1250" w:type="pct"/>
            <w:shd w:val="clear" w:color="auto" w:fill="auto"/>
          </w:tcPr>
          <w:p w14:paraId="7A375963" w14:textId="743BEE71" w:rsidR="00141BD3" w:rsidRPr="00F43693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Nombre: </w:t>
            </w:r>
            <w:r w:rsidR="00F4369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F43693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>Carlos Franco Prieto</w:t>
            </w:r>
          </w:p>
          <w:p w14:paraId="14AAC03C" w14:textId="77777777" w:rsidR="00AB7B40" w:rsidRDefault="00AB7B40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</w:p>
          <w:p w14:paraId="386D2087" w14:textId="7467E56A" w:rsidR="00141BD3" w:rsidRPr="00C26343" w:rsidRDefault="00141BD3" w:rsidP="00F52F79">
            <w:pPr>
              <w:autoSpaceDE w:val="0"/>
              <w:autoSpaceDN w:val="0"/>
              <w:adjustRightInd w:val="0"/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</w:pP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>Cargo:</w:t>
            </w:r>
            <w:r w:rsidR="00F4369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  <w:r w:rsidR="00F43693">
              <w:rPr>
                <w:rFonts w:ascii="Century Gothic" w:hAnsi="Century Gothic" w:cs="Arial"/>
                <w:bCs/>
                <w:color w:val="000000"/>
                <w:sz w:val="16"/>
                <w:szCs w:val="16"/>
              </w:rPr>
              <w:t xml:space="preserve">Subdirector de Cartografía y Geodesia. </w:t>
            </w:r>
            <w:r w:rsidRPr="00C26343">
              <w:rPr>
                <w:rFonts w:ascii="Century Gothic" w:hAnsi="Century Gothic" w:cs="Arial"/>
                <w:b/>
                <w:bCs/>
                <w:color w:val="000000"/>
                <w:sz w:val="16"/>
                <w:szCs w:val="16"/>
              </w:rPr>
              <w:t xml:space="preserve"> </w:t>
            </w:r>
          </w:p>
        </w:tc>
      </w:tr>
    </w:tbl>
    <w:p w14:paraId="1D735409" w14:textId="77777777" w:rsidR="00141BD3" w:rsidRPr="00C26343" w:rsidRDefault="00141BD3" w:rsidP="00F52F79">
      <w:pPr>
        <w:jc w:val="both"/>
        <w:rPr>
          <w:rFonts w:ascii="Century Gothic" w:hAnsi="Century Gothic"/>
          <w:sz w:val="16"/>
          <w:szCs w:val="16"/>
        </w:rPr>
      </w:pPr>
    </w:p>
    <w:sectPr w:rsidR="00141BD3" w:rsidRPr="00C26343" w:rsidSect="00F52F79">
      <w:headerReference w:type="default" r:id="rId18"/>
      <w:footerReference w:type="default" r:id="rId19"/>
      <w:pgSz w:w="12240" w:h="15840"/>
      <w:pgMar w:top="1134" w:right="1134" w:bottom="1134" w:left="1134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320630" w14:textId="77777777" w:rsidR="00320F5C" w:rsidRDefault="00320F5C" w:rsidP="00F700DD">
      <w:r>
        <w:separator/>
      </w:r>
    </w:p>
  </w:endnote>
  <w:endnote w:type="continuationSeparator" w:id="0">
    <w:p w14:paraId="184971E9" w14:textId="77777777" w:rsidR="00320F5C" w:rsidRDefault="00320F5C" w:rsidP="00F70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99CCEC6-AAB5-460D-9B42-14B9969C4537}"/>
    <w:embedBold r:id="rId2" w:fontKey="{39F1DFC4-88BD-412D-A9B4-91978F689BA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4DFA9AD5-449A-4B1B-9AF8-DB1609083FE5}"/>
    <w:embedBold r:id="rId4" w:fontKey="{953DF1F1-1F2A-4496-A769-A91EDC8FE16B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5" w:fontKey="{3FB5C427-0BDB-4C72-9A42-8C34EB566A02}"/>
    <w:embedBold r:id="rId6" w:fontKey="{6F69C1DB-1AFD-46C9-9F42-E6B20A7852F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953F124D-7CE6-48EB-9F0E-522E9FDF5290}"/>
    <w:embedBold r:id="rId8" w:fontKey="{88078C8C-173E-4C84-8D35-720C648551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442FD" w14:textId="44754F02" w:rsidR="00F700DD" w:rsidRPr="00F52F79" w:rsidRDefault="00F52F79" w:rsidP="00F52F79">
    <w:pPr>
      <w:tabs>
        <w:tab w:val="center" w:pos="4550"/>
        <w:tab w:val="left" w:pos="5818"/>
        <w:tab w:val="right" w:pos="9712"/>
      </w:tabs>
      <w:ind w:right="260"/>
      <w:rPr>
        <w:rFonts w:ascii="Century Gothic" w:eastAsia="Times New Roman" w:hAnsi="Century Gothic" w:cs="Arial"/>
        <w:iCs/>
        <w:sz w:val="14"/>
        <w:szCs w:val="14"/>
        <w:lang w:eastAsia="es-ES"/>
      </w:rPr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48E4FA6" wp14:editId="3ECB7412">
          <wp:simplePos x="0" y="0"/>
          <wp:positionH relativeFrom="column">
            <wp:posOffset>-729615</wp:posOffset>
          </wp:positionH>
          <wp:positionV relativeFrom="paragraph">
            <wp:posOffset>-9596120</wp:posOffset>
          </wp:positionV>
          <wp:extent cx="7772400" cy="1066800"/>
          <wp:effectExtent l="0" t="0" r="0" b="0"/>
          <wp:wrapNone/>
          <wp:docPr id="329720237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9720237" name="Imagen 32972023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66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Arial" w:hAnsi="Arial" w:cs="Arial"/>
        <w:noProof/>
        <w:sz w:val="14"/>
        <w:szCs w:val="14"/>
        <w:lang w:val="es-ES" w:eastAsia="es-ES"/>
      </w:rPr>
      <w:drawing>
        <wp:anchor distT="0" distB="0" distL="114300" distR="114300" simplePos="0" relativeHeight="251664384" behindDoc="1" locked="0" layoutInCell="1" allowOverlap="1" wp14:anchorId="7060A7B5" wp14:editId="3C701A9D">
          <wp:simplePos x="0" y="0"/>
          <wp:positionH relativeFrom="column">
            <wp:posOffset>-1080135</wp:posOffset>
          </wp:positionH>
          <wp:positionV relativeFrom="paragraph">
            <wp:posOffset>370205</wp:posOffset>
          </wp:positionV>
          <wp:extent cx="8207375" cy="93345"/>
          <wp:effectExtent l="0" t="0" r="3175" b="190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07375" cy="93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Página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PAGE 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953C8A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3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 xml:space="preserve"> | 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begin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instrText>NUMPAGES  \* Arabic  \* MERGEFORMAT</w:instrTex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separate"/>
    </w:r>
    <w:r w:rsidR="00953C8A">
      <w:rPr>
        <w:rFonts w:ascii="Century Gothic" w:eastAsia="Times New Roman" w:hAnsi="Century Gothic" w:cs="Arial"/>
        <w:iCs/>
        <w:noProof/>
        <w:sz w:val="14"/>
        <w:szCs w:val="14"/>
        <w:lang w:eastAsia="es-ES"/>
      </w:rPr>
      <w:t>6</w:t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fldChar w:fldCharType="end"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</w:r>
    <w:r w:rsidRPr="00494023">
      <w:rPr>
        <w:rFonts w:ascii="Century Gothic" w:eastAsia="Times New Roman" w:hAnsi="Century Gothic" w:cs="Arial"/>
        <w:iCs/>
        <w:sz w:val="14"/>
        <w:szCs w:val="14"/>
        <w:lang w:eastAsia="es-ES"/>
      </w:rPr>
      <w:tab/>
      <w:t xml:space="preserve"> </w:t>
    </w:r>
    <w:r>
      <w:rPr>
        <w:rFonts w:ascii="Century Gothic" w:eastAsia="Times New Roman" w:hAnsi="Century Gothic" w:cs="Times New Roman"/>
        <w:noProof/>
        <w:sz w:val="14"/>
        <w:szCs w:val="14"/>
        <w:lang w:eastAsia="es-CO"/>
      </w:rPr>
      <w:t>PROPUESTA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8EF3F6" w14:textId="77777777" w:rsidR="00320F5C" w:rsidRDefault="00320F5C" w:rsidP="00F700DD">
      <w:r>
        <w:separator/>
      </w:r>
    </w:p>
  </w:footnote>
  <w:footnote w:type="continuationSeparator" w:id="0">
    <w:p w14:paraId="3ACF3389" w14:textId="77777777" w:rsidR="00320F5C" w:rsidRDefault="00320F5C" w:rsidP="00F70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4411" w:type="pct"/>
      <w:tblInd w:w="169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4826"/>
      <w:gridCol w:w="1418"/>
      <w:gridCol w:w="994"/>
      <w:gridCol w:w="1559"/>
    </w:tblGrid>
    <w:tr w:rsidR="00F700DD" w:rsidRPr="00F52F79" w14:paraId="5C9C00F5" w14:textId="77777777" w:rsidTr="00E476F4">
      <w:trPr>
        <w:trHeight w:val="58"/>
      </w:trPr>
      <w:tc>
        <w:tcPr>
          <w:tcW w:w="2743" w:type="pct"/>
          <w:vMerge w:val="restart"/>
          <w:vAlign w:val="center"/>
        </w:tcPr>
        <w:p w14:paraId="13505CF0" w14:textId="05B548C3" w:rsidR="00F700DD" w:rsidRPr="00F52F79" w:rsidRDefault="00C41860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>
            <w:rPr>
              <w:rFonts w:ascii="Century Gothic" w:hAnsi="Century Gothic" w:cs="Arial"/>
              <w:b/>
              <w:sz w:val="16"/>
              <w:szCs w:val="16"/>
            </w:rPr>
            <w:t>Generación Listas de Chequeo en ArcGIS Pro</w:t>
          </w:r>
        </w:p>
      </w:tc>
      <w:tc>
        <w:tcPr>
          <w:tcW w:w="806" w:type="pct"/>
          <w:vAlign w:val="center"/>
        </w:tcPr>
        <w:p w14:paraId="0D0A123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566AB10F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561772CD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  <w:tr w:rsidR="00F700DD" w:rsidRPr="00F52F79" w14:paraId="175A7A13" w14:textId="77777777" w:rsidTr="00E476F4">
      <w:trPr>
        <w:trHeight w:val="332"/>
      </w:trPr>
      <w:tc>
        <w:tcPr>
          <w:tcW w:w="2743" w:type="pct"/>
          <w:vMerge/>
          <w:vAlign w:val="center"/>
        </w:tcPr>
        <w:p w14:paraId="67DD92B7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b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3A525CE8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Código:</w:t>
          </w:r>
        </w:p>
        <w:p w14:paraId="04C315BD" w14:textId="77777777" w:rsidR="00F700DD" w:rsidRPr="00F52F79" w:rsidRDefault="00F03B75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 w:rsidRPr="00F52F79">
            <w:rPr>
              <w:rFonts w:ascii="Century Gothic" w:hAnsi="Century Gothic" w:cs="Arial"/>
              <w:bCs/>
              <w:sz w:val="14"/>
              <w:szCs w:val="14"/>
            </w:rPr>
            <w:t>IN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-XX-XX</w:t>
          </w:r>
        </w:p>
      </w:tc>
      <w:tc>
        <w:tcPr>
          <w:tcW w:w="565" w:type="pct"/>
        </w:tcPr>
        <w:p w14:paraId="4B25A4E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Versión:</w:t>
          </w:r>
        </w:p>
        <w:p w14:paraId="7E337F43" w14:textId="27275C71" w:rsidR="00F700DD" w:rsidRPr="00F52F79" w:rsidRDefault="00953C8A" w:rsidP="00F700DD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</w:t>
          </w:r>
        </w:p>
      </w:tc>
      <w:tc>
        <w:tcPr>
          <w:tcW w:w="886" w:type="pct"/>
          <w:vAlign w:val="center"/>
        </w:tcPr>
        <w:p w14:paraId="18A635A3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 w:cs="Arial"/>
              <w:b/>
              <w:sz w:val="16"/>
              <w:szCs w:val="16"/>
            </w:rPr>
          </w:pPr>
          <w:r w:rsidRPr="00F52F79">
            <w:rPr>
              <w:rFonts w:ascii="Century Gothic" w:hAnsi="Century Gothic" w:cs="Arial"/>
              <w:b/>
              <w:sz w:val="16"/>
              <w:szCs w:val="16"/>
            </w:rPr>
            <w:t>Vigente desde:</w:t>
          </w:r>
        </w:p>
        <w:p w14:paraId="3B647147" w14:textId="0CBA240A" w:rsidR="00F700DD" w:rsidRPr="00F52F79" w:rsidRDefault="00953C8A" w:rsidP="00953C8A">
          <w:pPr>
            <w:pStyle w:val="Encabezado"/>
            <w:jc w:val="center"/>
            <w:rPr>
              <w:rFonts w:ascii="Century Gothic" w:hAnsi="Century Gothic" w:cs="Arial"/>
              <w:bCs/>
              <w:sz w:val="14"/>
              <w:szCs w:val="14"/>
            </w:rPr>
          </w:pPr>
          <w:r>
            <w:rPr>
              <w:rFonts w:ascii="Century Gothic" w:hAnsi="Century Gothic" w:cs="Arial"/>
              <w:bCs/>
              <w:sz w:val="14"/>
              <w:szCs w:val="14"/>
            </w:rPr>
            <w:t>16/08</w:t>
          </w:r>
          <w:r w:rsidR="00F700DD" w:rsidRPr="00F52F79">
            <w:rPr>
              <w:rFonts w:ascii="Century Gothic" w:hAnsi="Century Gothic" w:cs="Arial"/>
              <w:bCs/>
              <w:sz w:val="14"/>
              <w:szCs w:val="14"/>
            </w:rPr>
            <w:t>/</w:t>
          </w:r>
          <w:r>
            <w:rPr>
              <w:rFonts w:ascii="Century Gothic" w:hAnsi="Century Gothic" w:cs="Arial"/>
              <w:bCs/>
              <w:sz w:val="14"/>
              <w:szCs w:val="14"/>
            </w:rPr>
            <w:t>2023</w:t>
          </w:r>
        </w:p>
      </w:tc>
    </w:tr>
    <w:tr w:rsidR="00F700DD" w:rsidRPr="00F52F79" w14:paraId="55D182A8" w14:textId="77777777" w:rsidTr="00E476F4">
      <w:trPr>
        <w:trHeight w:val="201"/>
      </w:trPr>
      <w:tc>
        <w:tcPr>
          <w:tcW w:w="2743" w:type="pct"/>
          <w:vMerge/>
          <w:vAlign w:val="center"/>
        </w:tcPr>
        <w:p w14:paraId="0509F71C" w14:textId="77777777" w:rsidR="00F700DD" w:rsidRPr="00F52F79" w:rsidRDefault="00F700DD" w:rsidP="00F700DD">
          <w:pPr>
            <w:pStyle w:val="Encabezado"/>
            <w:jc w:val="center"/>
            <w:rPr>
              <w:rFonts w:ascii="Century Gothic" w:hAnsi="Century Gothic"/>
              <w:sz w:val="16"/>
              <w:szCs w:val="16"/>
            </w:rPr>
          </w:pPr>
        </w:p>
      </w:tc>
      <w:tc>
        <w:tcPr>
          <w:tcW w:w="806" w:type="pct"/>
          <w:vAlign w:val="center"/>
        </w:tcPr>
        <w:p w14:paraId="6A59963B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565" w:type="pct"/>
        </w:tcPr>
        <w:p w14:paraId="09E543F5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  <w:tc>
        <w:tcPr>
          <w:tcW w:w="886" w:type="pct"/>
        </w:tcPr>
        <w:p w14:paraId="3B6CBE68" w14:textId="77777777" w:rsidR="00F700DD" w:rsidRPr="00F52F79" w:rsidRDefault="00F700DD" w:rsidP="00F700DD">
          <w:pPr>
            <w:pStyle w:val="Encabezado"/>
            <w:rPr>
              <w:rFonts w:ascii="Century Gothic" w:hAnsi="Century Gothic" w:cs="Arial"/>
              <w:b/>
              <w:sz w:val="16"/>
              <w:szCs w:val="16"/>
            </w:rPr>
          </w:pPr>
        </w:p>
      </w:tc>
    </w:tr>
  </w:tbl>
  <w:p w14:paraId="618E4FEE" w14:textId="536D1603" w:rsidR="00F700DD" w:rsidRDefault="00F700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527A8"/>
    <w:multiLevelType w:val="hybridMultilevel"/>
    <w:tmpl w:val="15C0B032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645F5A"/>
    <w:multiLevelType w:val="multilevel"/>
    <w:tmpl w:val="AFA6E47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9091546"/>
    <w:multiLevelType w:val="hybridMultilevel"/>
    <w:tmpl w:val="95263C8A"/>
    <w:lvl w:ilvl="0" w:tplc="240A0005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33D816F5"/>
    <w:multiLevelType w:val="hybridMultilevel"/>
    <w:tmpl w:val="CA6ADDE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5683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6477DBC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335B80"/>
    <w:multiLevelType w:val="multilevel"/>
    <w:tmpl w:val="09705B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D60FAA"/>
    <w:multiLevelType w:val="hybridMultilevel"/>
    <w:tmpl w:val="2298A22C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7C47CAF"/>
    <w:multiLevelType w:val="multilevel"/>
    <w:tmpl w:val="F3A4A22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"/>
      <w:lvlJc w:val="left"/>
      <w:pPr>
        <w:ind w:left="792" w:hanging="432"/>
      </w:pPr>
      <w:rPr>
        <w:rFonts w:ascii="Symbol" w:hAnsi="Symbol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E014FEB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3077717"/>
    <w:multiLevelType w:val="hybridMultilevel"/>
    <w:tmpl w:val="C2EED72E"/>
    <w:lvl w:ilvl="0" w:tplc="8238FE1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5C815AB"/>
    <w:multiLevelType w:val="hybridMultilevel"/>
    <w:tmpl w:val="10FC0034"/>
    <w:lvl w:ilvl="0" w:tplc="B2BC4254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85467FD"/>
    <w:multiLevelType w:val="multilevel"/>
    <w:tmpl w:val="595ECF5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1B80D58"/>
    <w:multiLevelType w:val="hybridMultilevel"/>
    <w:tmpl w:val="42286860"/>
    <w:lvl w:ilvl="0" w:tplc="DAE4DD46">
      <w:start w:val="1"/>
      <w:numFmt w:val="bullet"/>
      <w:lvlText w:val="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2522645"/>
    <w:multiLevelType w:val="multilevel"/>
    <w:tmpl w:val="A61028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13"/>
  </w:num>
  <w:num w:numId="3">
    <w:abstractNumId w:val="6"/>
  </w:num>
  <w:num w:numId="4">
    <w:abstractNumId w:val="8"/>
  </w:num>
  <w:num w:numId="5">
    <w:abstractNumId w:val="11"/>
  </w:num>
  <w:num w:numId="6">
    <w:abstractNumId w:val="0"/>
  </w:num>
  <w:num w:numId="7">
    <w:abstractNumId w:val="1"/>
  </w:num>
  <w:num w:numId="8">
    <w:abstractNumId w:val="5"/>
  </w:num>
  <w:num w:numId="9">
    <w:abstractNumId w:val="2"/>
  </w:num>
  <w:num w:numId="10">
    <w:abstractNumId w:val="7"/>
  </w:num>
  <w:num w:numId="11">
    <w:abstractNumId w:val="14"/>
  </w:num>
  <w:num w:numId="12">
    <w:abstractNumId w:val="9"/>
  </w:num>
  <w:num w:numId="13">
    <w:abstractNumId w:val="12"/>
  </w:num>
  <w:num w:numId="14">
    <w:abstractNumId w:val="10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00DD"/>
    <w:rsid w:val="00052F9C"/>
    <w:rsid w:val="00097FA0"/>
    <w:rsid w:val="000E559B"/>
    <w:rsid w:val="00141BD3"/>
    <w:rsid w:val="00192815"/>
    <w:rsid w:val="001C0986"/>
    <w:rsid w:val="001D1471"/>
    <w:rsid w:val="00236D6C"/>
    <w:rsid w:val="00320F5C"/>
    <w:rsid w:val="00326E91"/>
    <w:rsid w:val="003541BB"/>
    <w:rsid w:val="00441289"/>
    <w:rsid w:val="00600784"/>
    <w:rsid w:val="00676B5E"/>
    <w:rsid w:val="00677C12"/>
    <w:rsid w:val="008458B3"/>
    <w:rsid w:val="00914E47"/>
    <w:rsid w:val="00953C8A"/>
    <w:rsid w:val="00994D3A"/>
    <w:rsid w:val="00A92DDD"/>
    <w:rsid w:val="00AA4B9D"/>
    <w:rsid w:val="00AB7B40"/>
    <w:rsid w:val="00AE3C77"/>
    <w:rsid w:val="00B20627"/>
    <w:rsid w:val="00B474C7"/>
    <w:rsid w:val="00BB73AF"/>
    <w:rsid w:val="00BF47F8"/>
    <w:rsid w:val="00C26343"/>
    <w:rsid w:val="00C41860"/>
    <w:rsid w:val="00D4326C"/>
    <w:rsid w:val="00E476F4"/>
    <w:rsid w:val="00EE0A2A"/>
    <w:rsid w:val="00F03B75"/>
    <w:rsid w:val="00F43693"/>
    <w:rsid w:val="00F52F79"/>
    <w:rsid w:val="00F70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8759D"/>
  <w15:chartTrackingRefBased/>
  <w15:docId w15:val="{DDA2F0C5-02B9-9749-BF19-6BD01C3B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aliases w:val="TITULO,Título 1A"/>
    <w:basedOn w:val="Normal"/>
    <w:next w:val="Normal"/>
    <w:link w:val="Ttulo1Car"/>
    <w:qFormat/>
    <w:rsid w:val="00F700D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09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700DD"/>
  </w:style>
  <w:style w:type="paragraph" w:styleId="Piedepgina">
    <w:name w:val="footer"/>
    <w:basedOn w:val="Normal"/>
    <w:link w:val="PiedepginaCar"/>
    <w:uiPriority w:val="99"/>
    <w:unhideWhenUsed/>
    <w:rsid w:val="00F700D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700DD"/>
  </w:style>
  <w:style w:type="table" w:styleId="Tablaconcuadrcula">
    <w:name w:val="Table Grid"/>
    <w:basedOn w:val="Tablanormal"/>
    <w:uiPriority w:val="39"/>
    <w:rsid w:val="00F700DD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aliases w:val="TITULO Car,Título 1A Car"/>
    <w:basedOn w:val="Fuentedeprrafopredeter"/>
    <w:link w:val="Ttulo1"/>
    <w:uiPriority w:val="9"/>
    <w:rsid w:val="00F700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aliases w:val="titulo 3,Párrafo de lista1,Bullets"/>
    <w:basedOn w:val="Normal"/>
    <w:link w:val="PrrafodelistaCar"/>
    <w:uiPriority w:val="34"/>
    <w:qFormat/>
    <w:rsid w:val="00F700DD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TtuloTDC">
    <w:name w:val="TOC Heading"/>
    <w:basedOn w:val="Ttulo1"/>
    <w:next w:val="Normal"/>
    <w:uiPriority w:val="39"/>
    <w:unhideWhenUsed/>
    <w:qFormat/>
    <w:rsid w:val="00F700DD"/>
    <w:pPr>
      <w:spacing w:before="480" w:line="276" w:lineRule="auto"/>
      <w:outlineLvl w:val="9"/>
    </w:pPr>
    <w:rPr>
      <w:b/>
      <w:bCs/>
      <w:sz w:val="28"/>
      <w:szCs w:val="28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F700DD"/>
    <w:pPr>
      <w:spacing w:after="100" w:line="259" w:lineRule="auto"/>
    </w:pPr>
    <w:rPr>
      <w:sz w:val="22"/>
      <w:szCs w:val="22"/>
    </w:rPr>
  </w:style>
  <w:style w:type="character" w:styleId="Hipervnculo">
    <w:name w:val="Hyperlink"/>
    <w:basedOn w:val="Fuentedeprrafopredeter"/>
    <w:uiPriority w:val="99"/>
    <w:unhideWhenUsed/>
    <w:rsid w:val="00F700DD"/>
    <w:rPr>
      <w:color w:val="0563C1" w:themeColor="hyperlink"/>
      <w:u w:val="single"/>
    </w:rPr>
  </w:style>
  <w:style w:type="character" w:customStyle="1" w:styleId="PrrafodelistaCar">
    <w:name w:val="Párrafo de lista Car"/>
    <w:aliases w:val="titulo 3 Car,Párrafo de lista1 Car,Bullets Car"/>
    <w:link w:val="Prrafodelista"/>
    <w:uiPriority w:val="34"/>
    <w:rsid w:val="00F700DD"/>
    <w:rPr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09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D90AF7B-9C07-4AA8-8F52-3C425D191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615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RODRIGUEZ</dc:creator>
  <cp:keywords/>
  <dc:description/>
  <cp:lastModifiedBy>Diego Joaquín Rugeles Martínez</cp:lastModifiedBy>
  <cp:revision>30</cp:revision>
  <dcterms:created xsi:type="dcterms:W3CDTF">2023-08-09T20:09:00Z</dcterms:created>
  <dcterms:modified xsi:type="dcterms:W3CDTF">2023-10-27T16:18:00Z</dcterms:modified>
</cp:coreProperties>
</file>